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307" w:rsidRPr="00D860EA" w:rsidRDefault="00D860EA" w:rsidP="00D860E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kern w:val="36"/>
          <w:sz w:val="32"/>
          <w:szCs w:val="32"/>
        </w:rPr>
      </w:pPr>
      <w:r w:rsidRPr="00D860EA">
        <w:rPr>
          <w:b/>
          <w:sz w:val="32"/>
          <w:szCs w:val="32"/>
        </w:rPr>
        <w:t>Домашние заготовки: правила безопасности</w:t>
      </w:r>
      <w:r w:rsidRPr="00D860EA">
        <w:rPr>
          <w:b/>
          <w:sz w:val="32"/>
          <w:szCs w:val="32"/>
        </w:rPr>
        <w:t xml:space="preserve">. </w:t>
      </w:r>
      <w:r w:rsidR="00096307" w:rsidRPr="00D860EA">
        <w:rPr>
          <w:b/>
          <w:bCs/>
          <w:kern w:val="36"/>
          <w:sz w:val="32"/>
          <w:szCs w:val="32"/>
        </w:rPr>
        <w:t>О профилактике ботулизма</w:t>
      </w:r>
    </w:p>
    <w:p w:rsidR="00D860EA" w:rsidRDefault="00096307" w:rsidP="00D860EA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860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Pr="00D86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ботулизм – тяжелое заболевание, поражающее центральную нервную систему, и при несвоевременном обращении за помощью заканчивается летальным исходом. </w:t>
      </w:r>
    </w:p>
    <w:p w:rsidR="00155873" w:rsidRDefault="00096307" w:rsidP="00D860EA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приготовлении домашней консервации необходимо помнить, что именно домашние заготовки чаще всего бывают причиной смертельно-опасного заболевания – ботулизма. Возбудители ботулизма живут только при отсутствии доступа кислорода. Именно поэтому ботулизмом часто заболевают после употребления герметически закрытых консервов, солений и копчений домашнего производства, где в толщу продукта не проникает воздух, и создаются благоприятные условия для сохранения возбудителя болезни. При этом внешний вид, вкус и запах продуктов не изменяется, иногда, и совсем не обязательно, может отмечаться вздутие консервных банок.</w:t>
      </w:r>
    </w:p>
    <w:p w:rsidR="00096307" w:rsidRPr="00D860EA" w:rsidRDefault="00096307" w:rsidP="00D860EA">
      <w:p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860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 ботулизма широко распространены в природе: их постоянно находят в воде, особенно в придонных слоях, почве, откуда они и попадают в продукты, подвергающиеся консервированию и переработке.</w:t>
      </w:r>
    </w:p>
    <w:p w:rsidR="00096307" w:rsidRPr="00D860EA" w:rsidRDefault="00096307" w:rsidP="00D860EA">
      <w:pPr>
        <w:shd w:val="clear" w:color="auto" w:fill="FAFAFA"/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ПОМНИТЕ:</w:t>
      </w:r>
    </w:p>
    <w:p w:rsidR="00096307" w:rsidRPr="00D860EA" w:rsidRDefault="00096307" w:rsidP="00D860EA">
      <w:pPr>
        <w:numPr>
          <w:ilvl w:val="0"/>
          <w:numId w:val="1"/>
        </w:num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покупать на рынке и у случайных лиц продукты домашнего консервирования в герметически закрытых банках. Зачастую продукты для продажи готовят, обрабатывают и хранят без соблюдения правил гигиены и температурного режима.</w:t>
      </w:r>
    </w:p>
    <w:p w:rsidR="00096307" w:rsidRPr="00D860EA" w:rsidRDefault="00096307" w:rsidP="00D860EA">
      <w:pPr>
        <w:numPr>
          <w:ilvl w:val="0"/>
          <w:numId w:val="1"/>
        </w:num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покупать у случайных лиц продукты домашнего копчения: крупные окорока, рыбу - особенно опасен толстолобик и другие рыбы, обитающие в придонных слоях воды. Из кишечника рыбы, при ее неправильной обработке, споры легко проникают в толщу мышц.</w:t>
      </w:r>
    </w:p>
    <w:p w:rsidR="00096307" w:rsidRPr="00D860EA" w:rsidRDefault="00096307" w:rsidP="00D860EA">
      <w:pPr>
        <w:numPr>
          <w:ilvl w:val="0"/>
          <w:numId w:val="1"/>
        </w:num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в домашних условиях готовить консервы в герметически закрытых банках из грибов, мяса, рыбы, моркови, свеклы, портулака и укропа. Эти продукты трудно отмыть от мелких частичек почвы и спор возбудителей ботулизма.</w:t>
      </w:r>
    </w:p>
    <w:p w:rsidR="00096307" w:rsidRPr="00D860EA" w:rsidRDefault="00096307" w:rsidP="00D860EA">
      <w:pPr>
        <w:numPr>
          <w:ilvl w:val="0"/>
          <w:numId w:val="1"/>
        </w:num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консервировать продукты с признаками порчи и гнили.</w:t>
      </w:r>
    </w:p>
    <w:p w:rsidR="00096307" w:rsidRPr="00D860EA" w:rsidRDefault="00096307" w:rsidP="00D860EA">
      <w:pPr>
        <w:numPr>
          <w:ilvl w:val="0"/>
          <w:numId w:val="1"/>
        </w:num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нарушать общепринятую технологию приготовления: уменьшать количество соли, уксуса, сокращать время тепловой обработки.</w:t>
      </w:r>
    </w:p>
    <w:p w:rsidR="00096307" w:rsidRPr="00D860EA" w:rsidRDefault="00096307" w:rsidP="00D860EA">
      <w:pPr>
        <w:numPr>
          <w:ilvl w:val="0"/>
          <w:numId w:val="1"/>
        </w:numPr>
        <w:shd w:val="clear" w:color="auto" w:fill="FAFAFA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0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употреблять в пищу консервы из вздувшихся банок.</w:t>
      </w:r>
    </w:p>
    <w:p w:rsidR="00096307" w:rsidRPr="00D860EA" w:rsidRDefault="00096307" w:rsidP="00D860EA">
      <w:pPr>
        <w:shd w:val="clear" w:color="auto" w:fill="FAFAFA"/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60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ВАЖНО!</w:t>
      </w:r>
    </w:p>
    <w:p w:rsidR="00096307" w:rsidRPr="00D860EA" w:rsidRDefault="00096307" w:rsidP="00D860EA">
      <w:pPr>
        <w:shd w:val="clear" w:color="auto" w:fill="FAFAFA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0EA">
        <w:rPr>
          <w:rFonts w:ascii="Times New Roman" w:eastAsia="Times New Roman" w:hAnsi="Times New Roman" w:cs="Times New Roman"/>
          <w:sz w:val="28"/>
          <w:szCs w:val="28"/>
          <w:lang w:eastAsia="ru-RU"/>
        </w:rPr>
        <w:t>1. Храните домашние консервы только в холодильнике или в погребе.</w:t>
      </w:r>
      <w:r w:rsidRPr="00D860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0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Перед употреблением в пищу консервы, приготовленные из опасных продуктов, подвергайте достаточной, в течение 15-20 минут, температурной обработке. </w:t>
      </w:r>
      <w:r w:rsidRPr="00D860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Кипячение разрушит токсин, если он образовался в консервах. К ботулиническому токсину особенно чувствительны дети. Им можно давать консервы домашнего приготовления только после предварительной тепловой обработки.</w:t>
      </w:r>
      <w:r w:rsidRPr="00D860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0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после употребления домашних консервов или копченой продукции вы почувствовали себя плохо, немедленно обратитесь к врачу и обязательно сообщите, что вы употребляли в пищу консервы. Банку с остатками консервов, оставшуюся рыбу или окорок не выбрасывайте – их необходимо отправить на лабораторное исследование. Это поможет быстрее выявить источник, поставить диагноз и начать правильное лечение.</w:t>
      </w:r>
      <w:r w:rsidRPr="00D860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860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Соблюдайте эти простые правила и будьте здоровы!</w:t>
      </w:r>
    </w:p>
    <w:p w:rsidR="00096307" w:rsidRPr="00D860EA" w:rsidRDefault="00096307" w:rsidP="00D860EA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0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B22D14" wp14:editId="3C784164">
            <wp:extent cx="5669280" cy="3848100"/>
            <wp:effectExtent l="0" t="0" r="7620" b="0"/>
            <wp:docPr id="1" name="Рисунок 1" descr="Ботулиз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отулиз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5FA" w:rsidRDefault="003025FA" w:rsidP="00D86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0EA" w:rsidRDefault="00D860EA" w:rsidP="00D860EA">
      <w:pPr>
        <w:pStyle w:val="a4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:rsidR="00D860EA" w:rsidRDefault="00D860EA" w:rsidP="00D860EA">
      <w:pPr>
        <w:pStyle w:val="a4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  <w:proofErr w:type="gramStart"/>
      <w:r>
        <w:rPr>
          <w:rStyle w:val="a6"/>
          <w:sz w:val="28"/>
          <w:szCs w:val="28"/>
        </w:rPr>
        <w:t xml:space="preserve">Источник  </w:t>
      </w:r>
      <w:hyperlink r:id="rId6" w:history="1">
        <w:r w:rsidRPr="009D6B5C">
          <w:rPr>
            <w:rStyle w:val="a3"/>
            <w:sz w:val="28"/>
            <w:szCs w:val="28"/>
          </w:rPr>
          <w:t>https://cgon.rospotrebnadzor.ru/</w:t>
        </w:r>
        <w:proofErr w:type="gramEnd"/>
      </w:hyperlink>
    </w:p>
    <w:p w:rsidR="00D860EA" w:rsidRPr="00D860EA" w:rsidRDefault="00D860EA" w:rsidP="00D860E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860EA" w:rsidRPr="00D860EA" w:rsidRDefault="00D860EA" w:rsidP="00D860EA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860EA">
        <w:rPr>
          <w:sz w:val="28"/>
          <w:szCs w:val="28"/>
        </w:rPr>
        <w:t> </w:t>
      </w:r>
    </w:p>
    <w:p w:rsidR="00D860EA" w:rsidRDefault="00D860EA" w:rsidP="00D86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60EA" w:rsidRPr="00D860EA" w:rsidRDefault="00D860EA" w:rsidP="00D86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860EA" w:rsidRPr="00D860EA" w:rsidSect="00D860EA">
      <w:pgSz w:w="11906" w:h="16838"/>
      <w:pgMar w:top="96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F5B02"/>
    <w:multiLevelType w:val="multilevel"/>
    <w:tmpl w:val="523C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82034F"/>
    <w:multiLevelType w:val="multilevel"/>
    <w:tmpl w:val="5F387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F"/>
    <w:rsid w:val="00096307"/>
    <w:rsid w:val="00155873"/>
    <w:rsid w:val="003025FA"/>
    <w:rsid w:val="009709DA"/>
    <w:rsid w:val="00A71503"/>
    <w:rsid w:val="00B15391"/>
    <w:rsid w:val="00D860EA"/>
    <w:rsid w:val="00E8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BD421-76AB-435C-BF95-66AD162F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6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963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63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963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09630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71503"/>
    <w:rPr>
      <w:b/>
      <w:bCs/>
    </w:rPr>
  </w:style>
  <w:style w:type="character" w:styleId="a6">
    <w:name w:val="Emphasis"/>
    <w:basedOn w:val="a0"/>
    <w:uiPriority w:val="20"/>
    <w:qFormat/>
    <w:rsid w:val="00A715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3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on.rospotrebnadzo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2025-08-05T08:23:00Z</dcterms:created>
  <dcterms:modified xsi:type="dcterms:W3CDTF">2025-08-06T13:42:00Z</dcterms:modified>
</cp:coreProperties>
</file>